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F98B" w14:textId="3F036B36" w:rsidR="00FE1289" w:rsidRDefault="00FE1289">
      <w:pPr>
        <w:pStyle w:val="Heading1"/>
        <w:pBdr>
          <w:bottom w:val="single" w:sz="12" w:space="1" w:color="auto"/>
        </w:pBdr>
        <w:tabs>
          <w:tab w:val="right" w:pos="8640"/>
        </w:tabs>
        <w:rPr>
          <w:sz w:val="10"/>
          <w:szCs w:val="10"/>
        </w:rPr>
      </w:pPr>
      <w:r>
        <w:t>Unit 2: Does science tell the truth?</w:t>
      </w:r>
      <w:r>
        <w:tab/>
      </w:r>
      <w:r w:rsidR="00A35C68">
        <w:rPr>
          <w:noProof/>
          <w:sz w:val="24"/>
          <w:szCs w:val="24"/>
        </w:rPr>
        <w:drawing>
          <wp:inline distT="0" distB="0" distL="0" distR="0" wp14:anchorId="3645FBF2" wp14:editId="022E230D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D91F628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539D19E6" w14:textId="77777777" w:rsidR="00FE1289" w:rsidRDefault="00FE1289">
      <w:pPr>
        <w:pStyle w:val="Heading2"/>
      </w:pPr>
      <w:r>
        <w:t>Lesson 2: Pupil Worksheet</w:t>
      </w:r>
    </w:p>
    <w:p w14:paraId="4CF75D54" w14:textId="77777777" w:rsidR="00FE1289" w:rsidRDefault="00FE1289"/>
    <w:p w14:paraId="48C43203" w14:textId="77777777" w:rsidR="00FE1289" w:rsidRDefault="00FE128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Does ONLY Science tell the truth?</w:t>
      </w:r>
    </w:p>
    <w:p w14:paraId="29BF7668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312E3B0A" w14:textId="77777777" w:rsidR="00FE1289" w:rsidRDefault="00FE1289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Read these statements together:</w:t>
      </w:r>
    </w:p>
    <w:p w14:paraId="559BBE81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52E84CD4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 </w:t>
      </w:r>
      <w:r>
        <w:rPr>
          <w:rFonts w:ascii="Verdana" w:hAnsi="Verdana" w:cs="Verdana"/>
          <w:sz w:val="20"/>
          <w:szCs w:val="20"/>
        </w:rPr>
        <w:tab/>
        <w:t>Pushes and pulls are forces</w:t>
      </w:r>
    </w:p>
    <w:p w14:paraId="34D8456C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>
        <w:rPr>
          <w:rFonts w:ascii="Verdana" w:hAnsi="Verdana" w:cs="Verdana"/>
          <w:sz w:val="20"/>
          <w:szCs w:val="20"/>
        </w:rPr>
        <w:tab/>
        <w:t>Joe, who likes sliding on ice, is in hospital with a broken leg.</w:t>
      </w:r>
    </w:p>
    <w:p w14:paraId="67EC02FE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</w:t>
      </w:r>
      <w:r>
        <w:rPr>
          <w:rFonts w:ascii="Verdana" w:hAnsi="Verdana" w:cs="Verdana"/>
          <w:sz w:val="20"/>
          <w:szCs w:val="20"/>
        </w:rPr>
        <w:tab/>
        <w:t>Lucy is quite sure that when you die you stay dead, but Jemma is quite sure that when you die you go to a different kind of life – and I’m not sure about either!</w:t>
      </w:r>
    </w:p>
    <w:p w14:paraId="643BC468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</w:t>
      </w:r>
      <w:r>
        <w:rPr>
          <w:rFonts w:ascii="Verdana" w:hAnsi="Verdana" w:cs="Verdana"/>
          <w:sz w:val="20"/>
          <w:szCs w:val="20"/>
        </w:rPr>
        <w:tab/>
        <w:t>Humans, bats and tortoises are all vertebrates.</w:t>
      </w:r>
    </w:p>
    <w:p w14:paraId="63EAA677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</w:t>
      </w:r>
      <w:r>
        <w:rPr>
          <w:rFonts w:ascii="Verdana" w:hAnsi="Verdana" w:cs="Verdana"/>
          <w:sz w:val="20"/>
          <w:szCs w:val="20"/>
        </w:rPr>
        <w:tab/>
        <w:t>Plants need light to grow.</w:t>
      </w:r>
    </w:p>
    <w:p w14:paraId="3C011785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  <w:t>It is wrong to test cosmetics and shampoos on animals.</w:t>
      </w:r>
    </w:p>
    <w:p w14:paraId="10F01F90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</w:t>
      </w:r>
      <w:r>
        <w:rPr>
          <w:rFonts w:ascii="Verdana" w:hAnsi="Verdana" w:cs="Verdana"/>
          <w:sz w:val="20"/>
          <w:szCs w:val="20"/>
        </w:rPr>
        <w:tab/>
        <w:t>‘I love you,’ said Joanna to her cheeky baby brother.</w:t>
      </w:r>
    </w:p>
    <w:p w14:paraId="66F78D69" w14:textId="77777777" w:rsidR="00FE1289" w:rsidRDefault="00FE1289">
      <w:pPr>
        <w:spacing w:line="360" w:lineRule="auto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</w:t>
      </w:r>
      <w:r>
        <w:rPr>
          <w:rFonts w:ascii="Verdana" w:hAnsi="Verdana" w:cs="Verdana"/>
          <w:sz w:val="20"/>
          <w:szCs w:val="20"/>
        </w:rPr>
        <w:tab/>
        <w:t>A unicorn is a flying horse with a horn in its forehead.</w:t>
      </w:r>
    </w:p>
    <w:p w14:paraId="41F8D487" w14:textId="77777777" w:rsidR="00FE1289" w:rsidRDefault="00FE1289">
      <w:pPr>
        <w:rPr>
          <w:rFonts w:ascii="Verdana" w:hAnsi="Verdana" w:cs="Verdana"/>
          <w:color w:val="0000FF"/>
          <w:sz w:val="8"/>
          <w:szCs w:val="8"/>
        </w:rPr>
      </w:pPr>
    </w:p>
    <w:p w14:paraId="01FE21A7" w14:textId="77777777" w:rsidR="00FE1289" w:rsidRDefault="00FE1289">
      <w:pPr>
        <w:pStyle w:val="Heading2"/>
      </w:pPr>
      <w:r>
        <w:t>Now answer the follow questions in your book</w:t>
      </w:r>
    </w:p>
    <w:p w14:paraId="0D5DB8A5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5F815587" w14:textId="77777777" w:rsidR="00FE1289" w:rsidRDefault="00FE128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Which 3 statements are scientific?</w:t>
      </w:r>
    </w:p>
    <w:p w14:paraId="7FBB06BD" w14:textId="77777777" w:rsidR="00FE1289" w:rsidRDefault="00FE1289">
      <w:pPr>
        <w:rPr>
          <w:rFonts w:ascii="Verdana" w:hAnsi="Verdana" w:cs="Verdana"/>
          <w:i/>
          <w:iCs/>
          <w:sz w:val="8"/>
          <w:szCs w:val="8"/>
        </w:rPr>
      </w:pPr>
    </w:p>
    <w:p w14:paraId="44FE73AD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their numbers here</w:t>
      </w:r>
      <w:r>
        <w:tab/>
        <w:t>____</w:t>
      </w:r>
      <w:r>
        <w:tab/>
        <w:t>____</w:t>
      </w:r>
      <w:r>
        <w:tab/>
        <w:t>____</w:t>
      </w:r>
    </w:p>
    <w:p w14:paraId="70A886CA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0C47F683" w14:textId="77777777" w:rsidR="00FE1289" w:rsidRDefault="00FE128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Which statement is just a statement of fact (about something that has happened)?</w:t>
      </w:r>
    </w:p>
    <w:p w14:paraId="3FC8AE45" w14:textId="77777777" w:rsidR="00FE1289" w:rsidRDefault="00FE1289">
      <w:pPr>
        <w:rPr>
          <w:rFonts w:ascii="Verdana" w:hAnsi="Verdana" w:cs="Verdana"/>
          <w:i/>
          <w:iCs/>
          <w:sz w:val="8"/>
          <w:szCs w:val="8"/>
        </w:rPr>
      </w:pPr>
    </w:p>
    <w:p w14:paraId="10D26D21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its number here</w:t>
      </w:r>
      <w:r>
        <w:tab/>
        <w:t>____</w:t>
      </w:r>
    </w:p>
    <w:p w14:paraId="73B13937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70ECF5F4" w14:textId="77777777" w:rsidR="00FE1289" w:rsidRDefault="00FE128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Which statement is expressing an opinion?</w:t>
      </w:r>
    </w:p>
    <w:p w14:paraId="4DA47EF6" w14:textId="77777777" w:rsidR="00FE1289" w:rsidRDefault="00FE1289">
      <w:pPr>
        <w:rPr>
          <w:rFonts w:ascii="Verdana" w:hAnsi="Verdana" w:cs="Verdana"/>
          <w:i/>
          <w:iCs/>
          <w:sz w:val="8"/>
          <w:szCs w:val="8"/>
        </w:rPr>
      </w:pPr>
    </w:p>
    <w:p w14:paraId="3AA77DCE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its number here</w:t>
      </w:r>
      <w:r>
        <w:tab/>
        <w:t>____</w:t>
      </w:r>
    </w:p>
    <w:p w14:paraId="46922AE4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70844B9C" w14:textId="77777777" w:rsidR="00FE1289" w:rsidRDefault="00FE128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Which statement is about belief?</w:t>
      </w:r>
    </w:p>
    <w:p w14:paraId="1E559743" w14:textId="77777777" w:rsidR="00FE1289" w:rsidRDefault="00FE1289">
      <w:pPr>
        <w:rPr>
          <w:rFonts w:ascii="Verdana" w:hAnsi="Verdana" w:cs="Verdana"/>
          <w:i/>
          <w:iCs/>
          <w:sz w:val="8"/>
          <w:szCs w:val="8"/>
        </w:rPr>
      </w:pPr>
    </w:p>
    <w:p w14:paraId="549894EB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its number here</w:t>
      </w:r>
      <w:r>
        <w:tab/>
        <w:t>____</w:t>
      </w:r>
    </w:p>
    <w:p w14:paraId="7C95E252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1D1853A9" w14:textId="77777777" w:rsidR="00FE1289" w:rsidRPr="00FE1289" w:rsidRDefault="00FE1289">
      <w:pPr>
        <w:rPr>
          <w:rFonts w:ascii="Verdana" w:hAnsi="Verdana" w:cs="Verdana"/>
          <w:sz w:val="20"/>
          <w:szCs w:val="20"/>
        </w:rPr>
      </w:pPr>
      <w:r w:rsidRPr="00FE1289">
        <w:rPr>
          <w:rFonts w:ascii="Verdana" w:hAnsi="Verdana" w:cs="Verdana"/>
          <w:sz w:val="20"/>
          <w:szCs w:val="20"/>
        </w:rPr>
        <w:t>Which statement is about a figure from mythology?</w:t>
      </w:r>
    </w:p>
    <w:p w14:paraId="494E3537" w14:textId="77777777" w:rsidR="00FE1289" w:rsidRPr="00FE1289" w:rsidRDefault="00FE1289">
      <w:pPr>
        <w:rPr>
          <w:rFonts w:ascii="Verdana" w:hAnsi="Verdana" w:cs="Verdana"/>
          <w:sz w:val="8"/>
          <w:szCs w:val="8"/>
        </w:rPr>
      </w:pPr>
    </w:p>
    <w:p w14:paraId="585C4902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its number here</w:t>
      </w:r>
      <w:r>
        <w:tab/>
        <w:t>____</w:t>
      </w:r>
    </w:p>
    <w:p w14:paraId="6769BD3F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5E8E0CD3" w14:textId="77777777" w:rsidR="00FE1289" w:rsidRPr="00FE1289" w:rsidRDefault="00FE1289">
      <w:pPr>
        <w:rPr>
          <w:rFonts w:ascii="Verdana" w:hAnsi="Verdana" w:cs="Verdana"/>
          <w:sz w:val="20"/>
          <w:szCs w:val="20"/>
        </w:rPr>
      </w:pPr>
      <w:r w:rsidRPr="00FE1289">
        <w:rPr>
          <w:rFonts w:ascii="Verdana" w:hAnsi="Verdana" w:cs="Verdana"/>
          <w:sz w:val="20"/>
          <w:szCs w:val="20"/>
        </w:rPr>
        <w:t>Which expresses an emotion?</w:t>
      </w:r>
    </w:p>
    <w:p w14:paraId="0A8EECEC" w14:textId="77777777" w:rsidR="00FE1289" w:rsidRDefault="00FE1289">
      <w:pPr>
        <w:rPr>
          <w:rFonts w:ascii="Verdana" w:hAnsi="Verdana" w:cs="Verdana"/>
          <w:i/>
          <w:iCs/>
          <w:sz w:val="8"/>
          <w:szCs w:val="8"/>
        </w:rPr>
      </w:pPr>
    </w:p>
    <w:p w14:paraId="2823CD49" w14:textId="77777777" w:rsidR="00FE1289" w:rsidRDefault="00FE1289">
      <w:pPr>
        <w:pStyle w:val="Heading4"/>
        <w:tabs>
          <w:tab w:val="left" w:pos="1080"/>
          <w:tab w:val="left" w:pos="3960"/>
          <w:tab w:val="left" w:pos="5040"/>
          <w:tab w:val="left" w:pos="6120"/>
        </w:tabs>
      </w:pPr>
      <w:r>
        <w:tab/>
        <w:t>Write its number here</w:t>
      </w:r>
      <w:r>
        <w:tab/>
        <w:t>____</w:t>
      </w:r>
    </w:p>
    <w:p w14:paraId="0087422A" w14:textId="77777777" w:rsidR="00FE1289" w:rsidRDefault="00FE1289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sz w:val="16"/>
          <w:szCs w:val="16"/>
        </w:rPr>
      </w:pPr>
    </w:p>
    <w:p w14:paraId="6001F429" w14:textId="77777777" w:rsidR="00FE1289" w:rsidRDefault="00FE128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Does statement number 6 have anything to do with science? In what ways?</w:t>
      </w:r>
    </w:p>
    <w:p w14:paraId="4600BDDC" w14:textId="77777777" w:rsidR="00FE1289" w:rsidRDefault="00FE1289">
      <w:pPr>
        <w:rPr>
          <w:rFonts w:ascii="Verdana" w:hAnsi="Verdana" w:cs="Verdana"/>
          <w:sz w:val="20"/>
          <w:szCs w:val="20"/>
        </w:rPr>
      </w:pPr>
    </w:p>
    <w:p w14:paraId="2580749E" w14:textId="77777777" w:rsidR="00FE1289" w:rsidRDefault="00FE1289"/>
    <w:p w14:paraId="4C06A71E" w14:textId="77777777" w:rsidR="00FE1289" w:rsidRDefault="00FE1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CCFFFF"/>
        </w:rPr>
        <w:t xml:space="preserve">Some people say that only science can tell us the truth about the world. They say if you can’t prove something is true, then it is meaningless. But – by saying this – they are saying what </w:t>
      </w:r>
      <w:r>
        <w:rPr>
          <w:rFonts w:ascii="Verdana" w:hAnsi="Verdana" w:cs="Verdana"/>
          <w:b/>
          <w:bCs/>
          <w:i/>
          <w:iCs/>
          <w:sz w:val="20"/>
          <w:szCs w:val="20"/>
          <w:shd w:val="clear" w:color="auto" w:fill="CCFFFF"/>
        </w:rPr>
        <w:t>they</w:t>
      </w:r>
      <w:r>
        <w:rPr>
          <w:rFonts w:ascii="Verdana" w:hAnsi="Verdana" w:cs="Verdana"/>
          <w:sz w:val="20"/>
          <w:szCs w:val="20"/>
          <w:shd w:val="clear" w:color="auto" w:fill="CCFFFF"/>
        </w:rPr>
        <w:t xml:space="preserve"> believe – which can’t be proved by science!</w:t>
      </w:r>
    </w:p>
    <w:sectPr w:rsidR="00FE1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08B6" w14:textId="77777777" w:rsidR="00000000" w:rsidRDefault="00A35C68">
      <w:r>
        <w:separator/>
      </w:r>
    </w:p>
  </w:endnote>
  <w:endnote w:type="continuationSeparator" w:id="0">
    <w:p w14:paraId="0DFD4EA7" w14:textId="77777777" w:rsidR="00000000" w:rsidRDefault="00A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A542" w14:textId="77777777" w:rsidR="00A35C68" w:rsidRDefault="00A35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EEED" w14:textId="77777777" w:rsidR="00FE1289" w:rsidRDefault="00FE1289">
    <w:pPr>
      <w:pStyle w:val="Footer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2CE8" w14:textId="77777777" w:rsidR="00A35C68" w:rsidRDefault="00A35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48C8" w14:textId="77777777" w:rsidR="00000000" w:rsidRDefault="00A35C68">
      <w:r>
        <w:separator/>
      </w:r>
    </w:p>
  </w:footnote>
  <w:footnote w:type="continuationSeparator" w:id="0">
    <w:p w14:paraId="323D6134" w14:textId="77777777" w:rsidR="00000000" w:rsidRDefault="00A3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7685" w14:textId="77777777" w:rsidR="00A35C68" w:rsidRDefault="00A35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0016" w14:textId="29BB1624" w:rsidR="00A35C68" w:rsidRDefault="00A35C68">
    <w:pPr>
      <w:pStyle w:val="Header"/>
    </w:pPr>
    <w:r>
      <w:rPr>
        <w:noProof/>
      </w:rPr>
      <w:drawing>
        <wp:inline distT="0" distB="0" distL="0" distR="0" wp14:anchorId="1EB761A8" wp14:editId="70312DE8">
          <wp:extent cx="593725" cy="593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2A211A" wp14:editId="5D99DCB1">
          <wp:extent cx="1733550" cy="416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AE8C" w14:textId="77777777" w:rsidR="00A35C68" w:rsidRDefault="00A35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3209E"/>
    <w:multiLevelType w:val="multilevel"/>
    <w:tmpl w:val="DDC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475583"/>
    <w:multiLevelType w:val="multilevel"/>
    <w:tmpl w:val="2446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D41BEA"/>
    <w:multiLevelType w:val="multilevel"/>
    <w:tmpl w:val="134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72B66"/>
    <w:multiLevelType w:val="multilevel"/>
    <w:tmpl w:val="36665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4D0ECC"/>
    <w:multiLevelType w:val="multilevel"/>
    <w:tmpl w:val="751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0B"/>
    <w:rsid w:val="0041730B"/>
    <w:rsid w:val="00A35C6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76A91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Acer laptop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dcterms:created xsi:type="dcterms:W3CDTF">2021-08-03T13:25:00Z</dcterms:created>
  <dcterms:modified xsi:type="dcterms:W3CDTF">2021-08-03T13:25:00Z</dcterms:modified>
</cp:coreProperties>
</file>